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31EF7" w:rsidR="007C023F" w:rsidP="007C023F" w:rsidRDefault="007C023F">
      <w:pPr>
        <w:pStyle w:val="Heading1"/>
        <w:numPr>
          <w:ilvl w:val="0"/>
          <w:numId w:val="0"/>
        </w:numPr>
        <w:ind w:left="432"/>
      </w:pPr>
      <w:bookmarkStart w:name="_Toc20412136" w:id="0"/>
      <w:bookmarkStart w:name="_GoBack" w:id="1"/>
      <w:bookmarkEnd w:id="1"/>
      <w:r w:rsidRPr="00B95E93">
        <w:rPr>
          <w:rStyle w:val="Heading1Char"/>
          <w:b/>
          <w:bCs/>
          <w:caps/>
        </w:rPr>
        <w:t>MINUTA DE REGISTOS DOS DADOS DE FATURAÇÃO E LIQUIDAÇÃO</w:t>
      </w:r>
      <w:bookmarkEnd w:id="0"/>
    </w:p>
    <w:tbl>
      <w:tblPr>
        <w:tblW w:w="8505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6917"/>
      </w:tblGrid>
      <w:tr w:rsidRPr="00815AE3" w:rsidR="007C023F" w:rsidTr="00645E32">
        <w:tc>
          <w:tcPr>
            <w:tcW w:w="8505" w:type="dxa"/>
            <w:gridSpan w:val="2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B95E93">
              <w:rPr>
                <w:rFonts w:asciiTheme="minorHAnsi" w:hAnsiTheme="minorHAnsi" w:cstheme="minorHAnsi"/>
                <w:b/>
                <w:color w:val="FFFFFF"/>
              </w:rPr>
              <w:t>Identificação do Participante</w:t>
            </w:r>
          </w:p>
        </w:tc>
      </w:tr>
      <w:tr w:rsidRPr="00815AE3" w:rsidR="007C023F" w:rsidTr="00645E32">
        <w:tc>
          <w:tcPr>
            <w:tcW w:w="1588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6917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6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588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Designação</w:t>
            </w:r>
          </w:p>
        </w:tc>
        <w:tc>
          <w:tcPr>
            <w:tcW w:w="6917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3C484F" w:rsidR="007C023F" w:rsidP="007C023F" w:rsidRDefault="007C023F">
      <w:pPr>
        <w:spacing w:line="240" w:lineRule="auto"/>
      </w:pPr>
    </w:p>
    <w:tbl>
      <w:tblPr>
        <w:tblW w:w="8505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2126"/>
        <w:gridCol w:w="709"/>
        <w:gridCol w:w="1559"/>
      </w:tblGrid>
      <w:tr w:rsidRPr="00815AE3" w:rsidR="007C023F" w:rsidTr="00645E32">
        <w:tc>
          <w:tcPr>
            <w:tcW w:w="8505" w:type="dxa"/>
            <w:gridSpan w:val="6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B95E93">
              <w:rPr>
                <w:rFonts w:asciiTheme="minorHAnsi" w:hAnsiTheme="minorHAnsi" w:cstheme="minorHAnsi"/>
                <w:b/>
                <w:color w:val="FFFFFF"/>
              </w:rPr>
              <w:t>Destinatário da Fatura</w:t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Denominação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NIF</w:t>
            </w:r>
            <w:r>
              <w:rPr>
                <w:rFonts w:asciiTheme="minorHAnsi" w:hAnsiTheme="minorHAnsi" w:cstheme="minorHAnsi"/>
              </w:rPr>
              <w:t>/NIPC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Morada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Código Postal</w:t>
            </w:r>
          </w:p>
        </w:tc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Localidade</w:t>
            </w:r>
          </w:p>
        </w:tc>
        <w:tc>
          <w:tcPr>
            <w:tcW w:w="212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2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1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3C484F" w:rsidR="007C023F" w:rsidP="007C023F" w:rsidRDefault="007C023F">
      <w:pPr>
        <w:spacing w:after="0"/>
        <w:rPr>
          <w:rFonts w:ascii="Trebuchet MS" w:hAnsi="Trebuchet MS"/>
          <w:sz w:val="18"/>
          <w:szCs w:val="14"/>
        </w:rPr>
      </w:pPr>
    </w:p>
    <w:tbl>
      <w:tblPr>
        <w:tblW w:w="8505" w:type="dxa"/>
        <w:tblInd w:w="108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2126"/>
        <w:gridCol w:w="709"/>
        <w:gridCol w:w="1559"/>
      </w:tblGrid>
      <w:tr w:rsidRPr="00815AE3" w:rsidR="007C023F" w:rsidTr="00645E32">
        <w:tc>
          <w:tcPr>
            <w:tcW w:w="8505" w:type="dxa"/>
            <w:gridSpan w:val="6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  <w:shd w:val="clear" w:color="auto" w:fill="001464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B95E93">
              <w:rPr>
                <w:rFonts w:asciiTheme="minorHAnsi" w:hAnsiTheme="minorHAnsi" w:cstheme="minorHAnsi"/>
                <w:b/>
                <w:color w:val="FFFFFF"/>
              </w:rPr>
              <w:t>Morada para envio da Fatura</w:t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A atenção de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75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Morada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Código Postal</w:t>
            </w:r>
          </w:p>
        </w:tc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Localidade</w:t>
            </w:r>
          </w:p>
        </w:tc>
        <w:tc>
          <w:tcPr>
            <w:tcW w:w="212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2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País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1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1134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Telemóvel</w:t>
            </w:r>
          </w:p>
        </w:tc>
        <w:tc>
          <w:tcPr>
            <w:tcW w:w="2126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1559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c>
          <w:tcPr>
            <w:tcW w:w="1701" w:type="dxa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6804" w:type="dxa"/>
            <w:gridSpan w:val="5"/>
            <w:tcBorders>
              <w:top w:val="single" w:color="001464" w:sz="4" w:space="0"/>
              <w:left w:val="single" w:color="001464" w:sz="4" w:space="0"/>
              <w:bottom w:val="single" w:color="001464" w:sz="4" w:space="0"/>
              <w:right w:val="single" w:color="001464" w:sz="4" w:space="0"/>
            </w:tcBorders>
          </w:tcPr>
          <w:p w:rsidRPr="00B95E93" w:rsidR="007C023F" w:rsidP="00645E32" w:rsidRDefault="007C02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rticipante"/>
                  <w:textInput>
                    <w:maxLength w:val="50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Pr="003C484F" w:rsidR="007C023F" w:rsidP="007C023F" w:rsidRDefault="007C023F">
      <w:pPr>
        <w:pStyle w:val="EstiloDepois0ptoEspaamentoentrelinhassimples"/>
        <w:rPr>
          <w:rFonts w:ascii="Trebuchet MS" w:hAnsi="Trebuchet MS" w:cs="Arial"/>
        </w:rPr>
      </w:pPr>
    </w:p>
    <w:p w:rsidRPr="00B95E93" w:rsidR="007C023F" w:rsidP="007C023F" w:rsidRDefault="007C023F">
      <w:pPr>
        <w:spacing w:after="0"/>
        <w:rPr>
          <w:rFonts w:asciiTheme="minorHAnsi" w:hAnsiTheme="minorHAnsi" w:cstheme="minorHAnsi"/>
        </w:rPr>
      </w:pPr>
      <w:r w:rsidRPr="00B95E93">
        <w:rPr>
          <w:rFonts w:asciiTheme="minorHAnsi" w:hAnsiTheme="minorHAnsi" w:cstheme="minorHAnsi"/>
        </w:rPr>
        <w:t>Solicita-se que, com efeitos a partir da data de ________, a EEGO proceda: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"/>
        <w:gridCol w:w="7995"/>
      </w:tblGrid>
      <w:tr w:rsidRPr="00B95E93" w:rsidR="007C023F" w:rsidTr="00645E32">
        <w:tc>
          <w:tcPr>
            <w:tcW w:w="472" w:type="dxa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lang w:val="en-GB"/>
              </w:rPr>
            </w:pPr>
            <w:r w:rsidRPr="00B95E93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93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8248" w:type="dxa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highlight w:val="yellow"/>
              </w:rPr>
            </w:pPr>
            <w:r w:rsidRPr="00B95E93">
              <w:rPr>
                <w:rFonts w:asciiTheme="minorHAnsi" w:hAnsiTheme="minorHAnsi" w:cstheme="minorHAnsi"/>
              </w:rPr>
              <w:t>ao registo</w:t>
            </w:r>
          </w:p>
        </w:tc>
      </w:tr>
      <w:tr w:rsidRPr="00B95E93" w:rsidR="007C023F" w:rsidTr="00645E32">
        <w:tc>
          <w:tcPr>
            <w:tcW w:w="472" w:type="dxa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lang w:val="en-GB"/>
              </w:rPr>
            </w:pPr>
            <w:r w:rsidRPr="00B95E93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E93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  <w:tc>
          <w:tcPr>
            <w:tcW w:w="8248" w:type="dxa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  <w:highlight w:val="yellow"/>
              </w:rPr>
            </w:pPr>
            <w:r w:rsidRPr="00B95E93">
              <w:rPr>
                <w:rFonts w:asciiTheme="minorHAnsi" w:hAnsiTheme="minorHAnsi" w:cstheme="minorHAnsi"/>
              </w:rPr>
              <w:t xml:space="preserve">à alteração </w:t>
            </w:r>
          </w:p>
        </w:tc>
      </w:tr>
    </w:tbl>
    <w:p w:rsidRPr="00B95E93" w:rsidR="007C023F" w:rsidP="007C023F" w:rsidRDefault="007C023F">
      <w:pPr>
        <w:rPr>
          <w:rFonts w:asciiTheme="minorHAnsi" w:hAnsiTheme="minorHAnsi" w:cstheme="minorHAnsi"/>
        </w:rPr>
      </w:pPr>
      <w:r w:rsidRPr="00B95E93">
        <w:rPr>
          <w:rFonts w:asciiTheme="minorHAnsi" w:hAnsiTheme="minorHAnsi" w:cstheme="minorHAnsi"/>
        </w:rPr>
        <w:t>da informação relativa a Faturação e Liquidação.</w:t>
      </w:r>
    </w:p>
    <w:p w:rsidRPr="00B95E93" w:rsidR="007C023F" w:rsidP="007C023F" w:rsidRDefault="007C023F">
      <w:pPr>
        <w:ind w:left="357" w:right="-181"/>
        <w:rPr>
          <w:rFonts w:asciiTheme="minorHAnsi" w:hAnsiTheme="minorHAnsi" w:cstheme="minorHAnsi"/>
          <w:b/>
          <w:bCs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4710"/>
      </w:tblGrid>
      <w:tr w:rsidRPr="00B95E93" w:rsidR="007C023F" w:rsidTr="00645E32">
        <w:tc>
          <w:tcPr>
            <w:tcW w:w="8613" w:type="dxa"/>
            <w:gridSpan w:val="2"/>
          </w:tcPr>
          <w:p w:rsidRPr="00B95E93" w:rsidR="007C023F" w:rsidP="00645E32" w:rsidRDefault="007C023F">
            <w:pPr>
              <w:rPr>
                <w:rFonts w:asciiTheme="minorHAnsi" w:hAnsiTheme="minorHAnsi" w:cstheme="minorHAnsi"/>
              </w:rPr>
            </w:pPr>
            <w:r w:rsidRPr="00B95E93">
              <w:rPr>
                <w:rFonts w:asciiTheme="minorHAnsi" w:hAnsiTheme="minorHAnsi" w:cstheme="minorHAnsi"/>
              </w:rPr>
              <w:t xml:space="preserve">Pela </w:t>
            </w: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  <w:r w:rsidRPr="00B95E93">
              <w:rPr>
                <w:rFonts w:asciiTheme="minorHAnsi" w:hAnsiTheme="minorHAnsi" w:cstheme="minorHAnsi"/>
              </w:rPr>
              <w:t xml:space="preserve">, em </w:t>
            </w:r>
            <w:r w:rsidRPr="00B95E9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95E93">
              <w:rPr>
                <w:rFonts w:asciiTheme="minorHAnsi" w:hAnsiTheme="minorHAnsi" w:cstheme="minorHAnsi"/>
              </w:rPr>
              <w:instrText xml:space="preserve"> FORMTEXT </w:instrText>
            </w:r>
            <w:r w:rsidRPr="00B95E93">
              <w:rPr>
                <w:rFonts w:asciiTheme="minorHAnsi" w:hAnsiTheme="minorHAnsi" w:cstheme="minorHAnsi"/>
              </w:rPr>
            </w:r>
            <w:r w:rsidRPr="00B95E93">
              <w:rPr>
                <w:rFonts w:asciiTheme="minorHAnsi" w:hAnsiTheme="minorHAnsi" w:cstheme="minorHAnsi"/>
              </w:rPr>
              <w:fldChar w:fldCharType="separate"/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  <w:noProof/>
              </w:rPr>
              <w:t> </w:t>
            </w:r>
            <w:r w:rsidRPr="00B95E9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Pr="00815AE3" w:rsidR="007C023F" w:rsidTr="00645E32">
        <w:trPr>
          <w:gridAfter w:val="1"/>
          <w:wAfter w:w="4773" w:type="dxa"/>
          <w:trHeight w:val="984"/>
        </w:trPr>
        <w:tc>
          <w:tcPr>
            <w:tcW w:w="3840" w:type="dxa"/>
            <w:tcBorders>
              <w:bottom w:val="single" w:color="auto" w:sz="4" w:space="0"/>
            </w:tcBorders>
          </w:tcPr>
          <w:p w:rsidRPr="00531EF7" w:rsidR="007C023F" w:rsidP="00645E32" w:rsidRDefault="007C023F">
            <w:pPr>
              <w:rPr>
                <w:rFonts w:ascii="Trebuchet MS" w:hAnsi="Trebuchet MS"/>
              </w:rPr>
            </w:pPr>
          </w:p>
          <w:p w:rsidRPr="00531EF7" w:rsidR="007C023F" w:rsidP="00645E32" w:rsidRDefault="007C023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7C023F" w:rsidP="007C023F" w:rsidRDefault="007C023F">
      <w:pPr>
        <w:rPr>
          <w:rFonts w:asciiTheme="minorHAnsi" w:hAnsiTheme="minorHAnsi" w:cstheme="minorHAnsi"/>
          <w:color w:val="7F7F7F"/>
          <w:sz w:val="18"/>
          <w:szCs w:val="18"/>
        </w:rPr>
      </w:pPr>
      <w:r w:rsidRPr="00B95E93">
        <w:rPr>
          <w:rFonts w:asciiTheme="minorHAnsi" w:hAnsiTheme="minorHAnsi" w:cstheme="minorHAnsi"/>
          <w:color w:val="7F7F7F"/>
          <w:sz w:val="18"/>
          <w:szCs w:val="18"/>
        </w:rPr>
        <w:t xml:space="preserve">   [Assinatura do Responsável perante a EEGO]</w:t>
      </w:r>
      <w:r>
        <w:rPr>
          <w:rFonts w:asciiTheme="minorHAnsi" w:hAnsiTheme="minorHAnsi" w:cstheme="minorHAnsi"/>
          <w:color w:val="7F7F7F"/>
          <w:sz w:val="18"/>
          <w:szCs w:val="18"/>
        </w:rPr>
        <w:tab/>
      </w:r>
    </w:p>
    <w:p w:rsidR="003D7DB3" w:rsidRDefault="003D7DB3"/>
    <w:sectPr w:rsidR="003D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40EA"/>
    <w:multiLevelType w:val="multilevel"/>
    <w:tmpl w:val="A36E1D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3F"/>
    <w:rsid w:val="001F3C5B"/>
    <w:rsid w:val="003D7DB3"/>
    <w:rsid w:val="007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1750-9646-42A6-9BA9-7B636A2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F"/>
    <w:pPr>
      <w:spacing w:before="60" w:after="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qFormat/>
    <w:rsid w:val="007C023F"/>
    <w:pPr>
      <w:keepNext/>
      <w:pageBreakBefore/>
      <w:numPr>
        <w:numId w:val="1"/>
      </w:numPr>
      <w:spacing w:before="180" w:after="180" w:line="276" w:lineRule="auto"/>
      <w:ind w:left="567" w:hanging="567"/>
      <w:jc w:val="both"/>
      <w:outlineLvl w:val="0"/>
    </w:pPr>
    <w:rPr>
      <w:rFonts w:cs="Arial"/>
      <w:b/>
      <w:bCs/>
      <w:caps/>
      <w:color w:val="00206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C023F"/>
    <w:pPr>
      <w:keepNext/>
      <w:framePr w:hSpace="284" w:wrap="notBeside" w:vAnchor="text" w:hAnchor="text" w:y="1"/>
      <w:numPr>
        <w:ilvl w:val="1"/>
        <w:numId w:val="1"/>
      </w:numPr>
      <w:tabs>
        <w:tab w:val="left" w:pos="851"/>
      </w:tabs>
      <w:spacing w:before="300" w:after="180"/>
      <w:ind w:left="680" w:hanging="680"/>
      <w:contextualSpacing/>
      <w:jc w:val="both"/>
      <w:outlineLvl w:val="1"/>
    </w:pPr>
    <w:rPr>
      <w:b/>
      <w:bCs/>
      <w:iCs/>
      <w:color w:val="002060"/>
      <w:sz w:val="32"/>
    </w:rPr>
  </w:style>
  <w:style w:type="paragraph" w:styleId="Heading3">
    <w:name w:val="heading 3"/>
    <w:basedOn w:val="Normal"/>
    <w:next w:val="Normal"/>
    <w:link w:val="Heading3Char"/>
    <w:qFormat/>
    <w:rsid w:val="007C023F"/>
    <w:pPr>
      <w:keepNext/>
      <w:numPr>
        <w:ilvl w:val="2"/>
        <w:numId w:val="1"/>
      </w:numPr>
      <w:spacing w:before="12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023F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C023F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023F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023F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C023F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C023F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23F"/>
    <w:rPr>
      <w:rFonts w:ascii="Calibri" w:eastAsia="Times New Roman" w:hAnsi="Calibri" w:cs="Arial"/>
      <w:b/>
      <w:bCs/>
      <w:caps/>
      <w:color w:val="002060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7C023F"/>
    <w:rPr>
      <w:rFonts w:ascii="Calibri" w:eastAsia="Times New Roman" w:hAnsi="Calibri" w:cs="Times New Roman"/>
      <w:b/>
      <w:bCs/>
      <w:iCs/>
      <w:color w:val="002060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C023F"/>
    <w:rPr>
      <w:rFonts w:ascii="Calibri" w:eastAsia="Times New Roman" w:hAnsi="Calibr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C023F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7C02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023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C023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02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023F"/>
    <w:rPr>
      <w:rFonts w:ascii="Arial" w:eastAsia="Times New Roman" w:hAnsi="Arial" w:cs="Arial"/>
    </w:rPr>
  </w:style>
  <w:style w:type="paragraph" w:customStyle="1" w:styleId="EstiloDepois0ptoEspaamentoentrelinhassimples">
    <w:name w:val="Estilo Depois:  0 pto Espaçamento entre linhas:  simples"/>
    <w:basedOn w:val="Normal"/>
    <w:rsid w:val="007C023F"/>
    <w:pPr>
      <w:spacing w:before="0" w:after="0" w:line="240" w:lineRule="auto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Jerónimo</dc:creator>
  <cp:keywords/>
  <dc:description/>
  <cp:lastModifiedBy>Miguel Jerónimo</cp:lastModifiedBy>
  <cp:revision>1</cp:revision>
  <dcterms:created xsi:type="dcterms:W3CDTF">2019-10-02T14:00:00Z</dcterms:created>
  <dcterms:modified xsi:type="dcterms:W3CDTF">2019-10-02T14:01:00Z</dcterms:modified>
</cp:coreProperties>
</file>